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1A0" w:rsidRDefault="00C931A0"/>
    <w:p w:rsidR="004F6445" w:rsidRDefault="004F6445"/>
    <w:p w:rsidR="004F6445" w:rsidRDefault="004F6445"/>
    <w:p w:rsidR="004F6445" w:rsidRDefault="004F6445"/>
    <w:p w:rsidR="004F6445" w:rsidRDefault="004F6445"/>
    <w:p w:rsidR="004F6445" w:rsidRDefault="004F6445"/>
    <w:p w:rsidR="004F6445" w:rsidRDefault="004F6445"/>
    <w:p w:rsidR="004F6445" w:rsidRDefault="00AF3341" w:rsidP="004F644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IBM </w:t>
      </w:r>
      <w:r w:rsidR="004F6445">
        <w:rPr>
          <w:rFonts w:ascii="Times New Roman" w:hAnsi="Times New Roman" w:cs="Times New Roman"/>
          <w:sz w:val="24"/>
          <w:szCs w:val="24"/>
        </w:rPr>
        <w:t>Social Responsibility</w:t>
      </w:r>
      <w:r>
        <w:rPr>
          <w:rFonts w:ascii="Times New Roman" w:hAnsi="Times New Roman" w:cs="Times New Roman"/>
          <w:sz w:val="24"/>
          <w:szCs w:val="24"/>
        </w:rPr>
        <w:t xml:space="preserve"> on Education</w:t>
      </w:r>
      <w:bookmarkStart w:id="0" w:name="_GoBack"/>
      <w:bookmarkEnd w:id="0"/>
    </w:p>
    <w:p w:rsidR="004F6445" w:rsidRDefault="004F6445" w:rsidP="004F644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F6445" w:rsidRDefault="004F6445" w:rsidP="004F644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F6445" w:rsidRDefault="004F6445" w:rsidP="004F6445">
      <w:pPr>
        <w:spacing w:line="480" w:lineRule="auto"/>
        <w:jc w:val="center"/>
        <w:rPr>
          <w:rFonts w:ascii="Times New Roman" w:hAnsi="Times New Roman" w:cs="Times New Roman"/>
          <w:sz w:val="24"/>
          <w:szCs w:val="24"/>
        </w:rPr>
      </w:pPr>
    </w:p>
    <w:p w:rsidR="004F6445" w:rsidRDefault="004F6445" w:rsidP="004F6445">
      <w:pPr>
        <w:spacing w:line="480" w:lineRule="auto"/>
        <w:jc w:val="center"/>
        <w:rPr>
          <w:rFonts w:ascii="Times New Roman" w:hAnsi="Times New Roman" w:cs="Times New Roman"/>
          <w:sz w:val="24"/>
          <w:szCs w:val="24"/>
        </w:rPr>
      </w:pPr>
    </w:p>
    <w:p w:rsidR="004F6445" w:rsidRDefault="004F6445" w:rsidP="004F6445">
      <w:pPr>
        <w:spacing w:line="480" w:lineRule="auto"/>
        <w:jc w:val="center"/>
        <w:rPr>
          <w:rFonts w:ascii="Times New Roman" w:hAnsi="Times New Roman" w:cs="Times New Roman"/>
          <w:sz w:val="24"/>
          <w:szCs w:val="24"/>
        </w:rPr>
      </w:pPr>
    </w:p>
    <w:p w:rsidR="004F6445" w:rsidRDefault="004F6445" w:rsidP="004F6445">
      <w:pPr>
        <w:spacing w:line="480" w:lineRule="auto"/>
        <w:jc w:val="center"/>
        <w:rPr>
          <w:rFonts w:ascii="Times New Roman" w:hAnsi="Times New Roman" w:cs="Times New Roman"/>
          <w:sz w:val="24"/>
          <w:szCs w:val="24"/>
        </w:rPr>
      </w:pPr>
    </w:p>
    <w:p w:rsidR="004F6445" w:rsidRDefault="004F6445" w:rsidP="004F6445">
      <w:pPr>
        <w:spacing w:line="480" w:lineRule="auto"/>
        <w:jc w:val="center"/>
        <w:rPr>
          <w:rFonts w:ascii="Times New Roman" w:hAnsi="Times New Roman" w:cs="Times New Roman"/>
          <w:sz w:val="24"/>
          <w:szCs w:val="24"/>
        </w:rPr>
      </w:pPr>
    </w:p>
    <w:p w:rsidR="004F6445" w:rsidRDefault="004F6445" w:rsidP="004F6445">
      <w:pPr>
        <w:spacing w:line="480" w:lineRule="auto"/>
        <w:jc w:val="center"/>
        <w:rPr>
          <w:rFonts w:ascii="Times New Roman" w:hAnsi="Times New Roman" w:cs="Times New Roman"/>
          <w:sz w:val="24"/>
          <w:szCs w:val="24"/>
        </w:rPr>
      </w:pPr>
    </w:p>
    <w:p w:rsidR="004F6445" w:rsidRDefault="004F6445" w:rsidP="004F6445">
      <w:pPr>
        <w:spacing w:line="480" w:lineRule="auto"/>
        <w:jc w:val="center"/>
        <w:rPr>
          <w:rFonts w:ascii="Times New Roman" w:hAnsi="Times New Roman" w:cs="Times New Roman"/>
          <w:sz w:val="24"/>
          <w:szCs w:val="24"/>
        </w:rPr>
      </w:pPr>
    </w:p>
    <w:p w:rsidR="004F6445" w:rsidRDefault="004F6445" w:rsidP="004F6445">
      <w:pPr>
        <w:spacing w:line="480" w:lineRule="auto"/>
        <w:jc w:val="center"/>
        <w:rPr>
          <w:rFonts w:ascii="Times New Roman" w:hAnsi="Times New Roman" w:cs="Times New Roman"/>
          <w:sz w:val="24"/>
          <w:szCs w:val="24"/>
        </w:rPr>
      </w:pPr>
    </w:p>
    <w:p w:rsidR="004F6445" w:rsidRDefault="004F6445" w:rsidP="004F6445">
      <w:pPr>
        <w:spacing w:line="480" w:lineRule="auto"/>
        <w:jc w:val="center"/>
        <w:rPr>
          <w:rFonts w:ascii="Times New Roman" w:hAnsi="Times New Roman" w:cs="Times New Roman"/>
          <w:sz w:val="24"/>
          <w:szCs w:val="24"/>
        </w:rPr>
      </w:pPr>
    </w:p>
    <w:p w:rsidR="004F6445" w:rsidRDefault="004F6445" w:rsidP="004F6445">
      <w:pPr>
        <w:spacing w:line="480" w:lineRule="auto"/>
        <w:jc w:val="center"/>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Social responsibility by corporations is the initiative they take influenced by their positions and resources to bring about social change to communities. Companies usually give back to the community through programs such as education and sports that tend to promote development and increase the communities' standards of living. Several companies have adopted this model to focus on bringing positive changes to local and global communities by sharing their economic successes through such programs with them. In this presentation, I will focus on IBM and education as its social responsibility aimed at bringing change to the global community. </w:t>
      </w:r>
    </w:p>
    <w:p w:rsidR="00EB5AD3" w:rsidRDefault="00EB5AD3" w:rsidP="00EB5A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IBM is bringing about positive changes in matters of social responsibilities has partnered with world lenders the World Bank Group and International Finance Corporation in its goal to impact communities with education. IBM's efforts in education are focused on bringing equity and inclusivity in employment. Their partnership with the public and other non-profit organizations intends to maximize equal distribution of resources to these communities to ensure that all beneficiaries can be part of the future of work. </w:t>
      </w:r>
    </w:p>
    <w:p w:rsidR="00EB5AD3" w:rsidRDefault="00EB5AD3" w:rsidP="00EB5A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IBM has several initiatives in its educational promotional programs that help it achieve in their role in social responsibility. These initiatives include skills build, veteran employment accelerator, P-Tech, Teacher Advisor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Watson, and STEM for girls in India (</w:t>
      </w:r>
      <w:r>
        <w:rPr>
          <w:rFonts w:ascii="Times New Roman" w:hAnsi="Times New Roman" w:cs="Times New Roman"/>
          <w:color w:val="000000"/>
          <w:sz w:val="24"/>
          <w:szCs w:val="24"/>
          <w:shd w:val="clear" w:color="auto" w:fill="FFFFFF"/>
        </w:rPr>
        <w:t>GoodTechIBM, 2021</w:t>
      </w:r>
      <w:r>
        <w:rPr>
          <w:rFonts w:ascii="Times New Roman" w:hAnsi="Times New Roman" w:cs="Times New Roman"/>
          <w:sz w:val="24"/>
          <w:szCs w:val="24"/>
        </w:rPr>
        <w:t xml:space="preserve">). </w:t>
      </w:r>
    </w:p>
    <w:p w:rsidR="00EB5AD3" w:rsidRDefault="00EB5AD3" w:rsidP="00EB5A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IBM's skills build initiative aims at connecting adult learners with tailored learning programs that are job-focused supported by companies that require employees with these skills. IBM offers the best learning contents and in-depth guides to ensure success. Learners ones complete this program can align their skills with job best suited to them. Online programs and in-person mentors are other tools at the disposal that IBM provides to ensure the success of every </w:t>
      </w:r>
      <w:r>
        <w:rPr>
          <w:rFonts w:ascii="Times New Roman" w:hAnsi="Times New Roman" w:cs="Times New Roman"/>
          <w:sz w:val="24"/>
          <w:szCs w:val="24"/>
        </w:rPr>
        <w:lastRenderedPageBreak/>
        <w:t>individual enrolled in this program. Another program under IBM's social responsibility to promote education is P-Tech. P-Tech is a program for public schools from underserved communities with poor academic reputations, technical, and professional skills to achieve competence in competitive STEM jobs. This program allows students to earn both high school diplomas and a 2-year associate degree that are linked to competitive STEM jobs.</w:t>
      </w:r>
    </w:p>
    <w:p w:rsidR="00EB5AD3" w:rsidRDefault="00EB5AD3" w:rsidP="00EB5AD3">
      <w:pPr>
        <w:spacing w:line="480" w:lineRule="auto"/>
        <w:ind w:firstLine="720"/>
        <w:rPr>
          <w:rFonts w:ascii="Times New Roman" w:hAnsi="Times New Roman" w:cs="Times New Roman"/>
          <w:sz w:val="24"/>
          <w:szCs w:val="24"/>
        </w:rPr>
      </w:pPr>
      <w:r>
        <w:rPr>
          <w:rFonts w:ascii="Times New Roman" w:hAnsi="Times New Roman" w:cs="Times New Roman"/>
          <w:sz w:val="24"/>
          <w:szCs w:val="24"/>
        </w:rPr>
        <w:t>IBM's Teacher Advisor with Watson intends to empower instructors with a web-based resource called IBM Watson that helps teachers plan lessons that meet each student's learning needs. Teachers have the choice from over 8000 lesson plans, classroom strategies, and in-person activities vetted by professionals that all aim to meets the learning needs of students.</w:t>
      </w:r>
    </w:p>
    <w:p w:rsidR="00EB5AD3" w:rsidRDefault="00EB5AD3" w:rsidP="00EB5A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STEM for schoolgirls in India's in another program to carter for education. This program aims to improve education and career options for girls. India's discriminatory system has forced many young girls into early marriages, with STEM, IBM aims to have as many girls join schools and gain an education. The last program is the veteran employment accelerator that helps prepare military veterans with aspirations in a career in advanced data analytics for job placements with training and certification in this area of study. </w:t>
      </w:r>
    </w:p>
    <w:p w:rsidR="00EB5AD3" w:rsidRDefault="00EB5AD3" w:rsidP="00EB5AD3">
      <w:pPr>
        <w:spacing w:line="480" w:lineRule="auto"/>
        <w:ind w:firstLine="720"/>
        <w:rPr>
          <w:rFonts w:ascii="Times New Roman" w:hAnsi="Times New Roman" w:cs="Times New Roman"/>
          <w:sz w:val="24"/>
          <w:szCs w:val="24"/>
        </w:rPr>
      </w:pPr>
      <w:r>
        <w:rPr>
          <w:rFonts w:ascii="Times New Roman" w:hAnsi="Times New Roman" w:cs="Times New Roman"/>
          <w:sz w:val="24"/>
          <w:szCs w:val="24"/>
        </w:rPr>
        <w:t>Does education answer a critical question such as how a person's way of life affects those around him? What does the future look like and what action can I take today to bring about positive changes? Education is thus of vital importance in answering these questions. A society that educates its young is better suited to prosper in the future than that that doesn't. Education gives people the liberty to be the best they can be in life (</w:t>
      </w:r>
      <w:r>
        <w:rPr>
          <w:rFonts w:ascii="Times New Roman" w:hAnsi="Times New Roman" w:cs="Times New Roman"/>
          <w:color w:val="000000"/>
          <w:sz w:val="24"/>
          <w:szCs w:val="24"/>
          <w:shd w:val="clear" w:color="auto" w:fill="FFFFFF"/>
        </w:rPr>
        <w:t>Berman, 2021</w:t>
      </w:r>
      <w:r>
        <w:rPr>
          <w:rFonts w:ascii="Times New Roman" w:hAnsi="Times New Roman" w:cs="Times New Roman"/>
          <w:sz w:val="24"/>
          <w:szCs w:val="24"/>
        </w:rPr>
        <w:t xml:space="preserve">). Educating children provides the community with a promise of a better future as they will grow up to become </w:t>
      </w:r>
      <w:r>
        <w:rPr>
          <w:rFonts w:ascii="Times New Roman" w:hAnsi="Times New Roman" w:cs="Times New Roman"/>
          <w:sz w:val="24"/>
          <w:szCs w:val="24"/>
        </w:rPr>
        <w:lastRenderedPageBreak/>
        <w:t xml:space="preserve">responsible people and employees and some might become employers thereby bring change the levels of people’s lifestyles. </w:t>
      </w: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ind w:firstLine="720"/>
        <w:rPr>
          <w:rFonts w:ascii="Times New Roman" w:hAnsi="Times New Roman" w:cs="Times New Roman"/>
          <w:sz w:val="24"/>
          <w:szCs w:val="24"/>
        </w:rPr>
      </w:pPr>
    </w:p>
    <w:p w:rsidR="00EB5AD3" w:rsidRDefault="00EB5AD3" w:rsidP="00EB5AD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 cited</w:t>
      </w:r>
    </w:p>
    <w:p w:rsidR="00EB5AD3" w:rsidRDefault="00EB5AD3" w:rsidP="00EB5AD3">
      <w:pPr>
        <w:spacing w:line="480" w:lineRule="auto"/>
        <w:ind w:left="720" w:hanging="720"/>
        <w:contextualSpacing/>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Berman, S., 2021.</w:t>
      </w:r>
      <w:proofErr w:type="gramEnd"/>
      <w:r>
        <w:rPr>
          <w:rFonts w:ascii="Times New Roman" w:hAnsi="Times New Roman" w:cs="Times New Roman"/>
          <w:color w:val="000000"/>
          <w:sz w:val="24"/>
          <w:szCs w:val="24"/>
          <w:shd w:val="clear" w:color="auto" w:fill="FFFFFF"/>
        </w:rPr>
        <w:t> </w:t>
      </w:r>
      <w:proofErr w:type="gramStart"/>
      <w:r>
        <w:rPr>
          <w:rFonts w:ascii="Times New Roman" w:hAnsi="Times New Roman" w:cs="Times New Roman"/>
          <w:i/>
          <w:iCs/>
          <w:color w:val="000000"/>
          <w:sz w:val="24"/>
          <w:szCs w:val="24"/>
          <w:shd w:val="clear" w:color="auto" w:fill="FFFFFF"/>
        </w:rPr>
        <w:t>Educating for Social Responsibility</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online</w:t>
      </w:r>
      <w:proofErr w:type="gramEnd"/>
      <w:r>
        <w:rPr>
          <w:rFonts w:ascii="Times New Roman" w:hAnsi="Times New Roman" w:cs="Times New Roman"/>
          <w:color w:val="000000"/>
          <w:sz w:val="24"/>
          <w:szCs w:val="24"/>
          <w:shd w:val="clear" w:color="auto" w:fill="FFFFFF"/>
        </w:rPr>
        <w:t>] Ascd.org. Available at: &lt;http://www.ascd.org/ASCD/pdf/journals/ed_lead/el_199011_berman.pdf&gt; [Accessed 27 April 2021].</w:t>
      </w:r>
    </w:p>
    <w:p w:rsidR="00EB5AD3" w:rsidRDefault="00EB5AD3" w:rsidP="00EB5AD3">
      <w:pPr>
        <w:spacing w:line="480" w:lineRule="auto"/>
        <w:ind w:left="720" w:hanging="720"/>
        <w:contextualSpacing/>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Ibm.org. 2021.</w:t>
      </w:r>
      <w:proofErr w:type="gramEnd"/>
      <w:r>
        <w:rPr>
          <w:rFonts w:ascii="Times New Roman" w:hAnsi="Times New Roman" w:cs="Times New Roman"/>
          <w:color w:val="000000"/>
          <w:sz w:val="24"/>
          <w:szCs w:val="24"/>
          <w:shd w:val="clear" w:color="auto" w:fill="FFFFFF"/>
        </w:rPr>
        <w:t> </w:t>
      </w:r>
      <w:proofErr w:type="gramStart"/>
      <w:r>
        <w:rPr>
          <w:rFonts w:ascii="Times New Roman" w:hAnsi="Times New Roman" w:cs="Times New Roman"/>
          <w:i/>
          <w:iCs/>
          <w:color w:val="000000"/>
          <w:sz w:val="24"/>
          <w:szCs w:val="24"/>
          <w:shd w:val="clear" w:color="auto" w:fill="FFFFFF"/>
        </w:rPr>
        <w:t>2019 IBM Corporate Responsibility Report | #GoodTechIBM</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online</w:t>
      </w:r>
      <w:proofErr w:type="gramEnd"/>
      <w:r>
        <w:rPr>
          <w:rFonts w:ascii="Times New Roman" w:hAnsi="Times New Roman" w:cs="Times New Roman"/>
          <w:color w:val="000000"/>
          <w:sz w:val="24"/>
          <w:szCs w:val="24"/>
          <w:shd w:val="clear" w:color="auto" w:fill="FFFFFF"/>
        </w:rPr>
        <w:t>] Available at: &lt;https://www.ibm.org/responsibility/2019&gt; [Accessed 27 April 2021].</w:t>
      </w:r>
    </w:p>
    <w:p w:rsidR="00EB5AD3" w:rsidRDefault="00EB5AD3" w:rsidP="00EB5AD3">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Thorsteinsson</w:t>
      </w:r>
      <w:proofErr w:type="spellEnd"/>
      <w:r>
        <w:rPr>
          <w:rFonts w:ascii="Times New Roman" w:hAnsi="Times New Roman" w:cs="Times New Roman"/>
          <w:color w:val="222222"/>
          <w:sz w:val="24"/>
          <w:szCs w:val="24"/>
          <w:shd w:val="clear" w:color="auto" w:fill="FFFFFF"/>
        </w:rPr>
        <w:t xml:space="preserve">, G. (2014). </w:t>
      </w:r>
      <w:proofErr w:type="gramStart"/>
      <w:r>
        <w:rPr>
          <w:rFonts w:ascii="Times New Roman" w:hAnsi="Times New Roman" w:cs="Times New Roman"/>
          <w:color w:val="222222"/>
          <w:sz w:val="24"/>
          <w:szCs w:val="24"/>
          <w:shd w:val="clear" w:color="auto" w:fill="FFFFFF"/>
        </w:rPr>
        <w:t>Innovation education to improve social responsibility through general education.</w:t>
      </w:r>
      <w:proofErr w:type="gramEnd"/>
      <w:r>
        <w:rPr>
          <w:rFonts w:ascii="Times New Roman" w:hAnsi="Times New Roman" w:cs="Times New Roman"/>
          <w:color w:val="222222"/>
          <w:sz w:val="24"/>
          <w:szCs w:val="24"/>
          <w:shd w:val="clear" w:color="auto" w:fill="FFFFFF"/>
        </w:rPr>
        <w:t> </w:t>
      </w:r>
      <w:proofErr w:type="spellStart"/>
      <w:r>
        <w:rPr>
          <w:rFonts w:ascii="Times New Roman" w:hAnsi="Times New Roman" w:cs="Times New Roman"/>
          <w:i/>
          <w:iCs/>
          <w:color w:val="222222"/>
          <w:sz w:val="24"/>
          <w:szCs w:val="24"/>
          <w:shd w:val="clear" w:color="auto" w:fill="FFFFFF"/>
        </w:rPr>
        <w:t>Tiltai</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61</w:t>
      </w:r>
      <w:r>
        <w:rPr>
          <w:rFonts w:ascii="Times New Roman" w:hAnsi="Times New Roman" w:cs="Times New Roman"/>
          <w:color w:val="222222"/>
          <w:sz w:val="24"/>
          <w:szCs w:val="24"/>
          <w:shd w:val="clear" w:color="auto" w:fill="FFFFFF"/>
        </w:rPr>
        <w:t>(4), 71-78.</w:t>
      </w:r>
    </w:p>
    <w:p w:rsidR="000F5224" w:rsidRDefault="000F5224" w:rsidP="004F6445">
      <w:pPr>
        <w:spacing w:line="480" w:lineRule="auto"/>
        <w:ind w:firstLine="720"/>
        <w:rPr>
          <w:rFonts w:ascii="Times New Roman" w:hAnsi="Times New Roman" w:cs="Times New Roman"/>
          <w:sz w:val="24"/>
          <w:szCs w:val="24"/>
        </w:rPr>
      </w:pPr>
    </w:p>
    <w:p w:rsidR="003E5CC1" w:rsidRDefault="00875037" w:rsidP="004F64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E5CC1">
        <w:rPr>
          <w:rFonts w:ascii="Times New Roman" w:hAnsi="Times New Roman" w:cs="Times New Roman"/>
          <w:sz w:val="24"/>
          <w:szCs w:val="24"/>
        </w:rPr>
        <w:t xml:space="preserve">  </w:t>
      </w:r>
    </w:p>
    <w:p w:rsidR="003E5CC1" w:rsidRDefault="003E5CC1" w:rsidP="004F6445">
      <w:pPr>
        <w:spacing w:line="480" w:lineRule="auto"/>
        <w:ind w:firstLine="720"/>
        <w:rPr>
          <w:rFonts w:ascii="Times New Roman" w:hAnsi="Times New Roman" w:cs="Times New Roman"/>
          <w:sz w:val="24"/>
          <w:szCs w:val="24"/>
        </w:rPr>
      </w:pPr>
    </w:p>
    <w:p w:rsidR="004F6445" w:rsidRPr="004F6445" w:rsidRDefault="004F6445" w:rsidP="004F6445">
      <w:pPr>
        <w:spacing w:line="480" w:lineRule="auto"/>
        <w:rPr>
          <w:rFonts w:ascii="Times New Roman" w:hAnsi="Times New Roman" w:cs="Times New Roman"/>
          <w:sz w:val="24"/>
          <w:szCs w:val="24"/>
        </w:rPr>
      </w:pPr>
    </w:p>
    <w:sectPr w:rsidR="004F6445" w:rsidRPr="004F6445" w:rsidSect="004F644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9EB" w:rsidRDefault="002809EB" w:rsidP="004F6445">
      <w:pPr>
        <w:spacing w:after="0" w:line="240" w:lineRule="auto"/>
      </w:pPr>
      <w:r>
        <w:separator/>
      </w:r>
    </w:p>
  </w:endnote>
  <w:endnote w:type="continuationSeparator" w:id="0">
    <w:p w:rsidR="002809EB" w:rsidRDefault="002809EB" w:rsidP="004F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9EB" w:rsidRDefault="002809EB" w:rsidP="004F6445">
      <w:pPr>
        <w:spacing w:after="0" w:line="240" w:lineRule="auto"/>
      </w:pPr>
      <w:r>
        <w:separator/>
      </w:r>
    </w:p>
  </w:footnote>
  <w:footnote w:type="continuationSeparator" w:id="0">
    <w:p w:rsidR="002809EB" w:rsidRDefault="002809EB" w:rsidP="004F6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936875"/>
      <w:docPartObj>
        <w:docPartGallery w:val="Page Numbers (Top of Page)"/>
        <w:docPartUnique/>
      </w:docPartObj>
    </w:sdtPr>
    <w:sdtEndPr>
      <w:rPr>
        <w:noProof/>
      </w:rPr>
    </w:sdtEndPr>
    <w:sdtContent>
      <w:p w:rsidR="00970931" w:rsidRDefault="00970931">
        <w:pPr>
          <w:pStyle w:val="Header"/>
        </w:pPr>
        <w:r>
          <w:t>SOCIAL RESPONSIBILITY</w:t>
        </w:r>
        <w:r>
          <w:tab/>
        </w:r>
        <w:r>
          <w:tab/>
        </w:r>
        <w:r>
          <w:fldChar w:fldCharType="begin"/>
        </w:r>
        <w:r>
          <w:instrText xml:space="preserve"> PAGE   \* MERGEFORMAT </w:instrText>
        </w:r>
        <w:r>
          <w:fldChar w:fldCharType="separate"/>
        </w:r>
        <w:r w:rsidR="00AF3341">
          <w:rPr>
            <w:noProof/>
          </w:rPr>
          <w:t>2</w:t>
        </w:r>
        <w:r>
          <w:rPr>
            <w:noProof/>
          </w:rPr>
          <w:fldChar w:fldCharType="end"/>
        </w:r>
      </w:p>
    </w:sdtContent>
  </w:sdt>
  <w:p w:rsidR="00970931" w:rsidRDefault="00970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31" w:rsidRDefault="00970931">
    <w:pPr>
      <w:pStyle w:val="Header"/>
    </w:pPr>
    <w:r>
      <w:t>SOCIAL RESPONSIBILITY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45"/>
    <w:rsid w:val="00040DB4"/>
    <w:rsid w:val="000F5224"/>
    <w:rsid w:val="002809EB"/>
    <w:rsid w:val="003E5CC1"/>
    <w:rsid w:val="004F6445"/>
    <w:rsid w:val="005454EF"/>
    <w:rsid w:val="006B2ED8"/>
    <w:rsid w:val="006E4E89"/>
    <w:rsid w:val="00875037"/>
    <w:rsid w:val="00970931"/>
    <w:rsid w:val="00AF3341"/>
    <w:rsid w:val="00C931A0"/>
    <w:rsid w:val="00EB5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445"/>
  </w:style>
  <w:style w:type="paragraph" w:styleId="Footer">
    <w:name w:val="footer"/>
    <w:basedOn w:val="Normal"/>
    <w:link w:val="FooterChar"/>
    <w:uiPriority w:val="99"/>
    <w:unhideWhenUsed/>
    <w:rsid w:val="004F6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445"/>
  </w:style>
  <w:style w:type="paragraph" w:styleId="NormalWeb">
    <w:name w:val="Normal (Web)"/>
    <w:basedOn w:val="Normal"/>
    <w:uiPriority w:val="99"/>
    <w:semiHidden/>
    <w:unhideWhenUsed/>
    <w:rsid w:val="009709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445"/>
  </w:style>
  <w:style w:type="paragraph" w:styleId="Footer">
    <w:name w:val="footer"/>
    <w:basedOn w:val="Normal"/>
    <w:link w:val="FooterChar"/>
    <w:uiPriority w:val="99"/>
    <w:unhideWhenUsed/>
    <w:rsid w:val="004F6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445"/>
  </w:style>
  <w:style w:type="paragraph" w:styleId="NormalWeb">
    <w:name w:val="Normal (Web)"/>
    <w:basedOn w:val="Normal"/>
    <w:uiPriority w:val="99"/>
    <w:semiHidden/>
    <w:unhideWhenUsed/>
    <w:rsid w:val="009709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55925">
      <w:bodyDiv w:val="1"/>
      <w:marLeft w:val="0"/>
      <w:marRight w:val="0"/>
      <w:marTop w:val="0"/>
      <w:marBottom w:val="0"/>
      <w:divBdr>
        <w:top w:val="none" w:sz="0" w:space="0" w:color="auto"/>
        <w:left w:val="none" w:sz="0" w:space="0" w:color="auto"/>
        <w:bottom w:val="none" w:sz="0" w:space="0" w:color="auto"/>
        <w:right w:val="none" w:sz="0" w:space="0" w:color="auto"/>
      </w:divBdr>
    </w:div>
    <w:div w:id="177008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BrianNyamosi</dc:creator>
  <cp:lastModifiedBy>BrianNyamosi</cp:lastModifiedBy>
  <cp:revision>2</cp:revision>
  <dcterms:created xsi:type="dcterms:W3CDTF">2021-04-27T04:22:00Z</dcterms:created>
  <dcterms:modified xsi:type="dcterms:W3CDTF">2021-04-27T06:38:00Z</dcterms:modified>
</cp:coreProperties>
</file>